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6957B" w14:textId="7E5BD9F1" w:rsidR="00F456A8" w:rsidRDefault="00F456A8" w:rsidP="00F456A8">
      <w:pPr>
        <w:rPr>
          <w:rFonts w:asciiTheme="minorHAnsi" w:eastAsia="Times New Roman" w:hAnsiTheme="minorHAnsi"/>
          <w:color w:val="000000"/>
        </w:rPr>
      </w:pPr>
      <w:r w:rsidRPr="00F456A8">
        <w:rPr>
          <w:rFonts w:asciiTheme="minorHAnsi" w:eastAsia="Times New Roman" w:hAnsiTheme="minorHAnsi"/>
          <w:color w:val="000000"/>
          <w:sz w:val="32"/>
          <w:szCs w:val="32"/>
        </w:rPr>
        <w:t>PRESS RELEASE</w:t>
      </w:r>
      <w:r>
        <w:rPr>
          <w:rFonts w:asciiTheme="minorHAnsi" w:eastAsia="Times New Roman" w:hAnsiTheme="minorHAnsi"/>
          <w:color w:val="000000"/>
        </w:rPr>
        <w:tab/>
      </w:r>
      <w:r>
        <w:rPr>
          <w:rFonts w:asciiTheme="minorHAnsi" w:eastAsia="Times New Roman" w:hAnsiTheme="minorHAnsi"/>
          <w:color w:val="000000"/>
        </w:rPr>
        <w:tab/>
      </w:r>
      <w:r>
        <w:rPr>
          <w:rFonts w:asciiTheme="minorHAnsi" w:eastAsia="Times New Roman" w:hAnsiTheme="minorHAnsi"/>
          <w:color w:val="000000"/>
        </w:rPr>
        <w:tab/>
      </w:r>
      <w:r w:rsidR="007F7AA8">
        <w:rPr>
          <w:rFonts w:asciiTheme="minorHAnsi" w:eastAsia="Times New Roman" w:hAnsiTheme="minorHAnsi"/>
          <w:color w:val="000000"/>
        </w:rPr>
        <w:tab/>
      </w:r>
      <w:r>
        <w:rPr>
          <w:rFonts w:asciiTheme="minorHAnsi" w:eastAsia="Times New Roman" w:hAnsiTheme="minorHAnsi"/>
          <w:color w:val="000000"/>
        </w:rPr>
        <w:t xml:space="preserve">Contact </w:t>
      </w:r>
      <w:r w:rsidR="007F7AA8">
        <w:rPr>
          <w:rFonts w:asciiTheme="minorHAnsi" w:eastAsia="Times New Roman" w:hAnsiTheme="minorHAnsi"/>
          <w:color w:val="000000"/>
        </w:rPr>
        <w:t>artist</w:t>
      </w:r>
      <w:r>
        <w:rPr>
          <w:rFonts w:asciiTheme="minorHAnsi" w:eastAsia="Times New Roman" w:hAnsiTheme="minorHAnsi"/>
          <w:color w:val="000000"/>
        </w:rPr>
        <w:t>: Lynda Smith-Bugge 703-201-4443</w:t>
      </w:r>
    </w:p>
    <w:p w14:paraId="14C180E7" w14:textId="00585956" w:rsidR="00F456A8" w:rsidRDefault="005F177F" w:rsidP="00F456A8">
      <w:pPr>
        <w:rPr>
          <w:rFonts w:asciiTheme="minorHAnsi" w:eastAsia="Times New Roman" w:hAnsiTheme="minorHAnsi"/>
          <w:color w:val="000000"/>
        </w:rPr>
      </w:pPr>
      <w:r>
        <w:rPr>
          <w:rFonts w:asciiTheme="minorHAnsi" w:eastAsia="Times New Roman" w:hAnsiTheme="minorHAnsi"/>
          <w:color w:val="000000"/>
        </w:rPr>
        <w:t>July 30</w:t>
      </w:r>
      <w:bookmarkStart w:id="0" w:name="_GoBack"/>
      <w:bookmarkEnd w:id="0"/>
      <w:r w:rsidR="007F7AA8">
        <w:rPr>
          <w:rFonts w:asciiTheme="minorHAnsi" w:eastAsia="Times New Roman" w:hAnsiTheme="minorHAnsi"/>
          <w:color w:val="000000"/>
        </w:rPr>
        <w:t>, 2018</w:t>
      </w:r>
      <w:r w:rsidR="007F7AA8">
        <w:rPr>
          <w:rFonts w:asciiTheme="minorHAnsi" w:eastAsia="Times New Roman" w:hAnsiTheme="minorHAnsi"/>
          <w:color w:val="000000"/>
        </w:rPr>
        <w:tab/>
      </w:r>
      <w:r w:rsidR="007F7AA8">
        <w:rPr>
          <w:rFonts w:asciiTheme="minorHAnsi" w:eastAsia="Times New Roman" w:hAnsiTheme="minorHAnsi"/>
          <w:color w:val="000000"/>
        </w:rPr>
        <w:tab/>
      </w:r>
      <w:r w:rsidR="007F7AA8">
        <w:rPr>
          <w:rFonts w:asciiTheme="minorHAnsi" w:eastAsia="Times New Roman" w:hAnsiTheme="minorHAnsi"/>
          <w:color w:val="000000"/>
        </w:rPr>
        <w:tab/>
      </w:r>
      <w:r w:rsidR="007F7AA8">
        <w:rPr>
          <w:rFonts w:asciiTheme="minorHAnsi" w:eastAsia="Times New Roman" w:hAnsiTheme="minorHAnsi"/>
          <w:color w:val="000000"/>
        </w:rPr>
        <w:tab/>
      </w:r>
      <w:r w:rsidR="007F7AA8">
        <w:rPr>
          <w:rFonts w:asciiTheme="minorHAnsi" w:eastAsia="Times New Roman" w:hAnsiTheme="minorHAnsi"/>
          <w:color w:val="000000"/>
        </w:rPr>
        <w:tab/>
      </w:r>
      <w:r w:rsidR="007F7AA8">
        <w:rPr>
          <w:rFonts w:asciiTheme="minorHAnsi" w:eastAsia="Times New Roman" w:hAnsiTheme="minorHAnsi"/>
          <w:color w:val="000000"/>
        </w:rPr>
        <w:tab/>
      </w:r>
      <w:hyperlink r:id="rId6" w:history="1">
        <w:r w:rsidR="007F7AA8" w:rsidRPr="00166B83">
          <w:rPr>
            <w:rStyle w:val="Hyperlink"/>
            <w:rFonts w:asciiTheme="minorHAnsi" w:eastAsia="Times New Roman" w:hAnsiTheme="minorHAnsi"/>
            <w:color w:val="000000" w:themeColor="text1"/>
          </w:rPr>
          <w:t>Lynda@SculptureForTheSoul.com</w:t>
        </w:r>
      </w:hyperlink>
    </w:p>
    <w:p w14:paraId="24C4FBAC" w14:textId="77777777" w:rsidR="007F7AA8" w:rsidRDefault="007F7AA8" w:rsidP="00F456A8">
      <w:pPr>
        <w:rPr>
          <w:rFonts w:asciiTheme="minorHAnsi" w:eastAsia="Times New Roman" w:hAnsiTheme="minorHAnsi"/>
          <w:color w:val="000000"/>
        </w:rPr>
      </w:pPr>
    </w:p>
    <w:p w14:paraId="49B4BFDB" w14:textId="77777777" w:rsidR="007F7AA8" w:rsidRPr="00F456A8" w:rsidRDefault="007F7AA8" w:rsidP="00F456A8">
      <w:pPr>
        <w:rPr>
          <w:rFonts w:asciiTheme="minorHAnsi" w:eastAsia="Times New Roman" w:hAnsiTheme="minorHAnsi"/>
          <w:color w:val="000000"/>
        </w:rPr>
      </w:pPr>
    </w:p>
    <w:p w14:paraId="0A6F09BB" w14:textId="30AF385C" w:rsidR="008A50E5" w:rsidRPr="00F456A8" w:rsidRDefault="00A671CA" w:rsidP="00166B83">
      <w:pPr>
        <w:tabs>
          <w:tab w:val="center" w:pos="4680"/>
        </w:tabs>
        <w:outlineLvl w:val="0"/>
        <w:rPr>
          <w:rFonts w:asciiTheme="minorHAnsi" w:eastAsia="Times New Roman" w:hAnsiTheme="minorHAnsi"/>
          <w:b/>
          <w:i/>
          <w:color w:val="000000"/>
          <w:sz w:val="32"/>
          <w:szCs w:val="32"/>
        </w:rPr>
      </w:pPr>
      <w:r>
        <w:rPr>
          <w:rFonts w:asciiTheme="minorHAnsi" w:eastAsia="Times New Roman" w:hAnsiTheme="minorHAnsi"/>
          <w:b/>
          <w:color w:val="000000"/>
          <w:sz w:val="32"/>
          <w:szCs w:val="32"/>
        </w:rPr>
        <w:tab/>
      </w:r>
      <w:r w:rsidR="00F456A8">
        <w:rPr>
          <w:rFonts w:asciiTheme="minorHAnsi" w:eastAsia="Times New Roman" w:hAnsiTheme="minorHAnsi"/>
          <w:b/>
          <w:color w:val="000000"/>
          <w:sz w:val="32"/>
          <w:szCs w:val="32"/>
        </w:rPr>
        <w:t>“</w:t>
      </w:r>
      <w:r w:rsidR="008A50E5" w:rsidRPr="00F456A8">
        <w:rPr>
          <w:rFonts w:asciiTheme="minorHAnsi" w:eastAsia="Times New Roman" w:hAnsiTheme="minorHAnsi"/>
          <w:b/>
          <w:color w:val="000000"/>
          <w:sz w:val="32"/>
          <w:szCs w:val="32"/>
        </w:rPr>
        <w:t>Inflorescenc</w:t>
      </w:r>
      <w:r w:rsidR="008A50E5" w:rsidRPr="00F456A8">
        <w:rPr>
          <w:rFonts w:asciiTheme="minorHAnsi" w:eastAsia="Times New Roman" w:hAnsiTheme="minorHAnsi"/>
          <w:b/>
          <w:i/>
          <w:color w:val="000000"/>
          <w:sz w:val="32"/>
          <w:szCs w:val="32"/>
        </w:rPr>
        <w:t>e</w:t>
      </w:r>
      <w:r w:rsidR="00F456A8">
        <w:rPr>
          <w:rFonts w:asciiTheme="minorHAnsi" w:eastAsia="Times New Roman" w:hAnsiTheme="minorHAnsi"/>
          <w:b/>
          <w:i/>
          <w:color w:val="000000"/>
          <w:sz w:val="32"/>
          <w:szCs w:val="32"/>
        </w:rPr>
        <w:t>”</w:t>
      </w:r>
    </w:p>
    <w:p w14:paraId="67E5C028" w14:textId="64A2BB58" w:rsidR="008A50E5" w:rsidRPr="00F456A8" w:rsidRDefault="00F456A8" w:rsidP="00166B83">
      <w:pPr>
        <w:jc w:val="center"/>
        <w:outlineLvl w:val="0"/>
        <w:rPr>
          <w:rFonts w:asciiTheme="minorHAnsi" w:eastAsia="Times New Roman" w:hAnsiTheme="minorHAnsi"/>
          <w:b/>
          <w:color w:val="000000"/>
          <w:sz w:val="32"/>
          <w:szCs w:val="32"/>
        </w:rPr>
      </w:pPr>
      <w:r>
        <w:rPr>
          <w:rFonts w:asciiTheme="minorHAnsi" w:eastAsia="Times New Roman" w:hAnsiTheme="minorHAnsi"/>
          <w:color w:val="000000"/>
          <w:sz w:val="32"/>
          <w:szCs w:val="32"/>
        </w:rPr>
        <w:t xml:space="preserve">Wall </w:t>
      </w:r>
      <w:r w:rsidR="008A50E5" w:rsidRPr="00F456A8">
        <w:rPr>
          <w:rFonts w:asciiTheme="minorHAnsi" w:eastAsia="Times New Roman" w:hAnsiTheme="minorHAnsi"/>
          <w:color w:val="000000"/>
          <w:sz w:val="32"/>
          <w:szCs w:val="32"/>
        </w:rPr>
        <w:t>Sculptures by Lynda Smith-Bugge</w:t>
      </w:r>
    </w:p>
    <w:p w14:paraId="626FF31E" w14:textId="25FA2262" w:rsidR="00751C34" w:rsidRPr="00F456A8" w:rsidRDefault="00751C34" w:rsidP="008A0587">
      <w:pPr>
        <w:jc w:val="center"/>
        <w:rPr>
          <w:rFonts w:asciiTheme="minorHAnsi" w:eastAsia="Times New Roman" w:hAnsiTheme="minorHAnsi"/>
          <w:color w:val="000000"/>
          <w:sz w:val="28"/>
          <w:szCs w:val="28"/>
        </w:rPr>
      </w:pPr>
      <w:r w:rsidRPr="00F456A8">
        <w:rPr>
          <w:rFonts w:asciiTheme="minorHAnsi" w:eastAsia="Times New Roman" w:hAnsiTheme="minorHAnsi"/>
          <w:color w:val="000000"/>
          <w:sz w:val="28"/>
          <w:szCs w:val="28"/>
        </w:rPr>
        <w:t>August 11 – September 27, 2018</w:t>
      </w:r>
    </w:p>
    <w:p w14:paraId="12466398" w14:textId="11DD0662" w:rsidR="007E4CF8" w:rsidRPr="00F456A8" w:rsidRDefault="00E31549" w:rsidP="00A338BB">
      <w:pPr>
        <w:jc w:val="center"/>
        <w:rPr>
          <w:rFonts w:asciiTheme="minorHAnsi" w:eastAsia="Times New Roman" w:hAnsiTheme="minorHAnsi"/>
          <w:color w:val="000000"/>
          <w:sz w:val="28"/>
          <w:szCs w:val="28"/>
        </w:rPr>
      </w:pPr>
      <w:r w:rsidRPr="00F456A8">
        <w:rPr>
          <w:rFonts w:asciiTheme="minorHAnsi" w:eastAsia="Times New Roman" w:hAnsiTheme="minorHAnsi"/>
          <w:color w:val="000000"/>
          <w:sz w:val="28"/>
          <w:szCs w:val="28"/>
        </w:rPr>
        <w:t>Artist Talk and Reception, Saturday, September 8, 2-4pm.</w:t>
      </w:r>
    </w:p>
    <w:p w14:paraId="647F895A" w14:textId="59732302" w:rsidR="00E56EE7" w:rsidRPr="00A338BB" w:rsidRDefault="007E4CF8" w:rsidP="008A0587">
      <w:pPr>
        <w:jc w:val="center"/>
        <w:rPr>
          <w:rFonts w:asciiTheme="minorHAnsi" w:eastAsia="Times New Roman" w:hAnsiTheme="minorHAnsi"/>
          <w:color w:val="000000"/>
        </w:rPr>
      </w:pPr>
      <w:r w:rsidRPr="00A338BB">
        <w:rPr>
          <w:rFonts w:asciiTheme="minorHAnsi" w:eastAsia="Times New Roman" w:hAnsiTheme="minorHAnsi"/>
          <w:color w:val="000000"/>
        </w:rPr>
        <w:t>State Arboretum of Virginia</w:t>
      </w:r>
      <w:r w:rsidR="00BA2D51">
        <w:rPr>
          <w:rFonts w:asciiTheme="minorHAnsi" w:eastAsia="Times New Roman" w:hAnsiTheme="minorHAnsi"/>
          <w:color w:val="000000"/>
        </w:rPr>
        <w:t>/Blandy Farm</w:t>
      </w:r>
    </w:p>
    <w:p w14:paraId="4F22C2E7" w14:textId="77777777" w:rsidR="00693517" w:rsidRPr="00A338BB" w:rsidRDefault="00693517" w:rsidP="00884925">
      <w:pPr>
        <w:rPr>
          <w:rFonts w:asciiTheme="minorHAnsi" w:eastAsia="Times New Roman" w:hAnsiTheme="minorHAnsi" w:cs="Arial"/>
          <w:color w:val="FFFFFF"/>
          <w:shd w:val="clear" w:color="auto" w:fill="032C48"/>
        </w:rPr>
      </w:pPr>
    </w:p>
    <w:p w14:paraId="75751310" w14:textId="1DCE9909" w:rsidR="00B14868" w:rsidRPr="00A338BB" w:rsidRDefault="00715AE3" w:rsidP="00A338BB">
      <w:pPr>
        <w:rPr>
          <w:rFonts w:asciiTheme="minorHAnsi" w:eastAsia="Times New Roman" w:hAnsiTheme="minorHAnsi"/>
          <w:color w:val="000000"/>
        </w:rPr>
      </w:pPr>
      <w:r>
        <w:rPr>
          <w:rFonts w:asciiTheme="minorHAnsi" w:eastAsia="Times New Roman" w:hAnsiTheme="minorHAnsi"/>
          <w:iCs/>
          <w:color w:val="000000"/>
        </w:rPr>
        <w:t>Award-winning artist</w:t>
      </w:r>
      <w:r w:rsidR="009F4156">
        <w:rPr>
          <w:rFonts w:asciiTheme="minorHAnsi" w:eastAsia="Times New Roman" w:hAnsiTheme="minorHAnsi"/>
          <w:iCs/>
          <w:color w:val="000000"/>
        </w:rPr>
        <w:t xml:space="preserve"> Lynda Smith-Bugge will be exhibiting recent works at the beautifully landscaped </w:t>
      </w:r>
      <w:r w:rsidR="00FB3FE5" w:rsidRPr="00A338BB">
        <w:rPr>
          <w:rFonts w:asciiTheme="minorHAnsi" w:eastAsia="Times New Roman" w:hAnsiTheme="minorHAnsi"/>
          <w:iCs/>
          <w:color w:val="000000"/>
        </w:rPr>
        <w:t xml:space="preserve">State </w:t>
      </w:r>
      <w:r w:rsidR="00FB30E3" w:rsidRPr="00A338BB">
        <w:rPr>
          <w:rFonts w:asciiTheme="minorHAnsi" w:eastAsia="Times New Roman" w:hAnsiTheme="minorHAnsi"/>
          <w:iCs/>
          <w:color w:val="000000"/>
        </w:rPr>
        <w:t xml:space="preserve">Arboretum of Virginia </w:t>
      </w:r>
      <w:r w:rsidR="009F4156">
        <w:rPr>
          <w:rFonts w:asciiTheme="minorHAnsi" w:eastAsia="Times New Roman" w:hAnsiTheme="minorHAnsi"/>
          <w:iCs/>
          <w:color w:val="000000"/>
        </w:rPr>
        <w:t>near</w:t>
      </w:r>
      <w:r w:rsidR="00FB3FE5" w:rsidRPr="00A338BB">
        <w:rPr>
          <w:rFonts w:asciiTheme="minorHAnsi" w:eastAsia="Times New Roman" w:hAnsiTheme="minorHAnsi"/>
          <w:iCs/>
          <w:color w:val="000000"/>
        </w:rPr>
        <w:t xml:space="preserve"> Winchester</w:t>
      </w:r>
      <w:r w:rsidR="00AF1F0E" w:rsidRPr="00A338BB">
        <w:rPr>
          <w:rFonts w:asciiTheme="minorHAnsi" w:eastAsia="Times New Roman" w:hAnsiTheme="minorHAnsi"/>
          <w:iCs/>
          <w:color w:val="000000"/>
        </w:rPr>
        <w:t xml:space="preserve">. </w:t>
      </w:r>
      <w:r w:rsidR="00C00729" w:rsidRPr="00A338BB">
        <w:rPr>
          <w:rFonts w:asciiTheme="minorHAnsi" w:eastAsia="Times New Roman" w:hAnsiTheme="minorHAnsi"/>
          <w:iCs/>
          <w:color w:val="000000"/>
        </w:rPr>
        <w:t xml:space="preserve">The Artist </w:t>
      </w:r>
      <w:r w:rsidR="00AC416B" w:rsidRPr="00A338BB">
        <w:rPr>
          <w:rFonts w:asciiTheme="minorHAnsi" w:eastAsia="Times New Roman" w:hAnsiTheme="minorHAnsi"/>
          <w:color w:val="000000"/>
        </w:rPr>
        <w:t xml:space="preserve">Talk and Reception </w:t>
      </w:r>
      <w:r w:rsidR="00C00729" w:rsidRPr="00A338BB">
        <w:rPr>
          <w:rFonts w:asciiTheme="minorHAnsi" w:eastAsia="Times New Roman" w:hAnsiTheme="minorHAnsi"/>
          <w:color w:val="000000"/>
        </w:rPr>
        <w:t xml:space="preserve">will take place </w:t>
      </w:r>
      <w:r w:rsidR="00AC416B" w:rsidRPr="00A338BB">
        <w:rPr>
          <w:rFonts w:asciiTheme="minorHAnsi" w:eastAsia="Times New Roman" w:hAnsiTheme="minorHAnsi"/>
          <w:color w:val="000000"/>
        </w:rPr>
        <w:t xml:space="preserve">on </w:t>
      </w:r>
      <w:r w:rsidR="00B14868" w:rsidRPr="00A338BB">
        <w:rPr>
          <w:rFonts w:asciiTheme="minorHAnsi" w:eastAsia="Times New Roman" w:hAnsiTheme="minorHAnsi"/>
          <w:color w:val="000000"/>
        </w:rPr>
        <w:t>Saturday, September 8, 2-4pm.</w:t>
      </w:r>
      <w:r w:rsidR="009F4156">
        <w:rPr>
          <w:rFonts w:asciiTheme="minorHAnsi" w:eastAsia="Times New Roman" w:hAnsiTheme="minorHAnsi"/>
          <w:color w:val="000000"/>
        </w:rPr>
        <w:t xml:space="preserve"> The exhibition starts August 11 and ends September 27, 2018.</w:t>
      </w:r>
    </w:p>
    <w:p w14:paraId="27694E71" w14:textId="77777777" w:rsidR="00B14868" w:rsidRPr="00A338BB" w:rsidRDefault="00B14868" w:rsidP="00A338BB">
      <w:pPr>
        <w:rPr>
          <w:rFonts w:asciiTheme="minorHAnsi" w:eastAsia="Times New Roman" w:hAnsiTheme="minorHAnsi"/>
          <w:color w:val="000000"/>
        </w:rPr>
      </w:pPr>
    </w:p>
    <w:p w14:paraId="7CD10DEE" w14:textId="6B19E6C6" w:rsidR="0002462D" w:rsidRPr="00A338BB" w:rsidRDefault="00963D77" w:rsidP="00A338BB">
      <w:pPr>
        <w:rPr>
          <w:rFonts w:asciiTheme="minorHAnsi" w:eastAsia="Times New Roman" w:hAnsiTheme="minorHAnsi"/>
          <w:color w:val="000000"/>
        </w:rPr>
      </w:pPr>
      <w:r w:rsidRPr="00A338BB">
        <w:rPr>
          <w:rFonts w:asciiTheme="minorHAnsi" w:eastAsia="Times New Roman" w:hAnsiTheme="minorHAnsi"/>
          <w:color w:val="000000"/>
        </w:rPr>
        <w:t>Smith-Bugge</w:t>
      </w:r>
      <w:r w:rsidR="009F4156">
        <w:rPr>
          <w:rFonts w:asciiTheme="minorHAnsi" w:eastAsia="Times New Roman" w:hAnsiTheme="minorHAnsi"/>
          <w:color w:val="000000"/>
        </w:rPr>
        <w:t xml:space="preserve">’s </w:t>
      </w:r>
      <w:r w:rsidR="0002462D" w:rsidRPr="00A338BB">
        <w:rPr>
          <w:rFonts w:asciiTheme="minorHAnsi" w:eastAsia="Times New Roman" w:hAnsiTheme="minorHAnsi"/>
          <w:color w:val="000000"/>
        </w:rPr>
        <w:t>organic sculptures</w:t>
      </w:r>
      <w:r w:rsidRPr="00A338BB">
        <w:rPr>
          <w:rFonts w:asciiTheme="minorHAnsi" w:eastAsia="Times New Roman" w:hAnsiTheme="minorHAnsi"/>
          <w:color w:val="000000"/>
        </w:rPr>
        <w:t>,</w:t>
      </w:r>
      <w:r w:rsidR="0002462D" w:rsidRPr="00A338BB">
        <w:rPr>
          <w:rFonts w:asciiTheme="minorHAnsi" w:eastAsia="Times New Roman" w:hAnsiTheme="minorHAnsi"/>
          <w:color w:val="000000"/>
        </w:rPr>
        <w:t xml:space="preserve"> </w:t>
      </w:r>
      <w:r w:rsidR="00C12B68" w:rsidRPr="00A338BB">
        <w:rPr>
          <w:rFonts w:asciiTheme="minorHAnsi" w:eastAsia="Times New Roman" w:hAnsiTheme="minorHAnsi"/>
          <w:color w:val="000000"/>
        </w:rPr>
        <w:t xml:space="preserve">made </w:t>
      </w:r>
      <w:r w:rsidRPr="00A338BB">
        <w:rPr>
          <w:rFonts w:asciiTheme="minorHAnsi" w:eastAsia="Times New Roman" w:hAnsiTheme="minorHAnsi"/>
          <w:color w:val="000000"/>
        </w:rPr>
        <w:t>from</w:t>
      </w:r>
      <w:r w:rsidR="00C12B68" w:rsidRPr="00A338BB">
        <w:rPr>
          <w:rFonts w:asciiTheme="minorHAnsi" w:eastAsia="Times New Roman" w:hAnsiTheme="minorHAnsi"/>
          <w:color w:val="000000"/>
        </w:rPr>
        <w:t xml:space="preserve"> local trees, </w:t>
      </w:r>
      <w:r w:rsidRPr="00A338BB">
        <w:rPr>
          <w:rFonts w:asciiTheme="minorHAnsi" w:eastAsia="Times New Roman" w:hAnsiTheme="minorHAnsi"/>
          <w:color w:val="000000"/>
        </w:rPr>
        <w:t>fit</w:t>
      </w:r>
      <w:r w:rsidR="0002462D" w:rsidRPr="00A338BB">
        <w:rPr>
          <w:rFonts w:asciiTheme="minorHAnsi" w:eastAsia="Times New Roman" w:hAnsiTheme="minorHAnsi"/>
          <w:color w:val="000000"/>
        </w:rPr>
        <w:t xml:space="preserve"> </w:t>
      </w:r>
      <w:r w:rsidRPr="00A338BB">
        <w:rPr>
          <w:rFonts w:asciiTheme="minorHAnsi" w:eastAsia="Times New Roman" w:hAnsiTheme="minorHAnsi"/>
          <w:color w:val="000000"/>
        </w:rPr>
        <w:t>naturally</w:t>
      </w:r>
      <w:r w:rsidR="0002462D" w:rsidRPr="00A338BB">
        <w:rPr>
          <w:rFonts w:asciiTheme="minorHAnsi" w:eastAsia="Times New Roman" w:hAnsiTheme="minorHAnsi"/>
          <w:color w:val="000000"/>
        </w:rPr>
        <w:t xml:space="preserve"> with</w:t>
      </w:r>
      <w:r w:rsidRPr="00A338BB">
        <w:rPr>
          <w:rFonts w:asciiTheme="minorHAnsi" w:eastAsia="Times New Roman" w:hAnsiTheme="minorHAnsi"/>
          <w:color w:val="000000"/>
        </w:rPr>
        <w:t>in</w:t>
      </w:r>
      <w:r w:rsidR="0002462D" w:rsidRPr="00A338BB">
        <w:rPr>
          <w:rFonts w:asciiTheme="minorHAnsi" w:eastAsia="Times New Roman" w:hAnsiTheme="minorHAnsi"/>
          <w:color w:val="000000"/>
        </w:rPr>
        <w:t xml:space="preserve"> the education</w:t>
      </w:r>
      <w:r w:rsidRPr="00A338BB">
        <w:rPr>
          <w:rFonts w:asciiTheme="minorHAnsi" w:eastAsia="Times New Roman" w:hAnsiTheme="minorHAnsi"/>
          <w:color w:val="000000"/>
        </w:rPr>
        <w:t xml:space="preserve">al and aesthetic </w:t>
      </w:r>
      <w:r w:rsidR="000B0EDC">
        <w:rPr>
          <w:rFonts w:asciiTheme="minorHAnsi" w:eastAsia="Times New Roman" w:hAnsiTheme="minorHAnsi"/>
          <w:color w:val="000000"/>
        </w:rPr>
        <w:t>attractions</w:t>
      </w:r>
      <w:r w:rsidRPr="00A338BB">
        <w:rPr>
          <w:rFonts w:asciiTheme="minorHAnsi" w:eastAsia="Times New Roman" w:hAnsiTheme="minorHAnsi"/>
          <w:color w:val="000000"/>
        </w:rPr>
        <w:t xml:space="preserve"> </w:t>
      </w:r>
      <w:r w:rsidR="0002462D" w:rsidRPr="00A338BB">
        <w:rPr>
          <w:rFonts w:asciiTheme="minorHAnsi" w:eastAsia="Times New Roman" w:hAnsiTheme="minorHAnsi"/>
          <w:color w:val="000000"/>
        </w:rPr>
        <w:t xml:space="preserve">of the arboretum. The focus of the show is boxwood, which </w:t>
      </w:r>
      <w:r w:rsidRPr="00A338BB">
        <w:rPr>
          <w:rFonts w:asciiTheme="minorHAnsi" w:eastAsia="Times New Roman" w:hAnsiTheme="minorHAnsi"/>
          <w:color w:val="000000"/>
        </w:rPr>
        <w:t>pays tribute to</w:t>
      </w:r>
      <w:r w:rsidR="0002462D" w:rsidRPr="00A338BB">
        <w:rPr>
          <w:rFonts w:asciiTheme="minorHAnsi" w:eastAsia="Times New Roman" w:hAnsiTheme="minorHAnsi"/>
          <w:color w:val="000000"/>
        </w:rPr>
        <w:t xml:space="preserve"> the </w:t>
      </w:r>
      <w:r w:rsidRPr="00A338BB">
        <w:rPr>
          <w:rFonts w:asciiTheme="minorHAnsi" w:eastAsia="Times New Roman" w:hAnsiTheme="minorHAnsi"/>
          <w:color w:val="000000"/>
        </w:rPr>
        <w:t>162 varieties displayed</w:t>
      </w:r>
      <w:r w:rsidR="0002462D" w:rsidRPr="00A338BB">
        <w:rPr>
          <w:rFonts w:asciiTheme="minorHAnsi" w:eastAsia="Times New Roman" w:hAnsiTheme="minorHAnsi"/>
          <w:color w:val="000000"/>
        </w:rPr>
        <w:t xml:space="preserve"> at the site, where the American Boxwood Society </w:t>
      </w:r>
      <w:r w:rsidR="00715AE3">
        <w:rPr>
          <w:rFonts w:asciiTheme="minorHAnsi" w:eastAsia="Times New Roman" w:hAnsiTheme="minorHAnsi"/>
          <w:color w:val="000000"/>
        </w:rPr>
        <w:t>has</w:t>
      </w:r>
      <w:r w:rsidR="0002462D" w:rsidRPr="00A338BB">
        <w:rPr>
          <w:rFonts w:asciiTheme="minorHAnsi" w:eastAsia="Times New Roman" w:hAnsiTheme="minorHAnsi"/>
          <w:color w:val="000000"/>
        </w:rPr>
        <w:t xml:space="preserve"> its headquarters. </w:t>
      </w:r>
      <w:r w:rsidR="000B0EDC">
        <w:rPr>
          <w:rFonts w:asciiTheme="minorHAnsi" w:eastAsia="Times New Roman" w:hAnsiTheme="minorHAnsi"/>
          <w:color w:val="000000"/>
        </w:rPr>
        <w:t xml:space="preserve"> </w:t>
      </w:r>
      <w:r w:rsidR="000B0EDC" w:rsidRPr="00A338BB">
        <w:rPr>
          <w:rFonts w:asciiTheme="minorHAnsi" w:eastAsia="Times New Roman" w:hAnsiTheme="minorHAnsi"/>
          <w:color w:val="000000"/>
        </w:rPr>
        <w:t xml:space="preserve">Boxwood is commonly known for its foliage and landscaping in formal gardens. </w:t>
      </w:r>
      <w:r w:rsidR="0002462D" w:rsidRPr="00A338BB">
        <w:rPr>
          <w:rFonts w:asciiTheme="minorHAnsi" w:eastAsia="Times New Roman" w:hAnsiTheme="minorHAnsi"/>
          <w:color w:val="000000"/>
        </w:rPr>
        <w:t>Boxwood enthusiasts</w:t>
      </w:r>
      <w:r w:rsidR="000B0EDC">
        <w:rPr>
          <w:rFonts w:asciiTheme="minorHAnsi" w:eastAsia="Times New Roman" w:hAnsiTheme="minorHAnsi"/>
          <w:color w:val="000000"/>
        </w:rPr>
        <w:t xml:space="preserve">, however, </w:t>
      </w:r>
      <w:r w:rsidR="0002462D" w:rsidRPr="00A338BB">
        <w:rPr>
          <w:rFonts w:asciiTheme="minorHAnsi" w:eastAsia="Times New Roman" w:hAnsiTheme="minorHAnsi"/>
          <w:color w:val="000000"/>
        </w:rPr>
        <w:t xml:space="preserve">may be unaware of </w:t>
      </w:r>
      <w:r w:rsidR="00773FB1" w:rsidRPr="00A338BB">
        <w:rPr>
          <w:rFonts w:asciiTheme="minorHAnsi" w:eastAsia="Times New Roman" w:hAnsiTheme="minorHAnsi"/>
          <w:color w:val="000000"/>
        </w:rPr>
        <w:t>the</w:t>
      </w:r>
      <w:r w:rsidR="0002462D" w:rsidRPr="00A338BB">
        <w:rPr>
          <w:rFonts w:asciiTheme="minorHAnsi" w:eastAsia="Times New Roman" w:hAnsiTheme="minorHAnsi"/>
          <w:color w:val="000000"/>
        </w:rPr>
        <w:t xml:space="preserve"> </w:t>
      </w:r>
      <w:r w:rsidR="00773FB1" w:rsidRPr="00A338BB">
        <w:rPr>
          <w:rFonts w:asciiTheme="minorHAnsi" w:eastAsia="Times New Roman" w:hAnsiTheme="minorHAnsi"/>
          <w:color w:val="000000"/>
        </w:rPr>
        <w:t xml:space="preserve">interior beauty of </w:t>
      </w:r>
      <w:r w:rsidR="000B0EDC">
        <w:rPr>
          <w:rFonts w:asciiTheme="minorHAnsi" w:eastAsia="Times New Roman" w:hAnsiTheme="minorHAnsi"/>
          <w:color w:val="000000"/>
        </w:rPr>
        <w:t>the wood,</w:t>
      </w:r>
      <w:r w:rsidR="00773FB1" w:rsidRPr="00A338BB">
        <w:rPr>
          <w:rFonts w:asciiTheme="minorHAnsi" w:eastAsia="Times New Roman" w:hAnsiTheme="minorHAnsi"/>
          <w:color w:val="000000"/>
        </w:rPr>
        <w:t xml:space="preserve"> with its own distinct appeal</w:t>
      </w:r>
      <w:r w:rsidR="008124AE" w:rsidRPr="00A338BB">
        <w:rPr>
          <w:rFonts w:asciiTheme="minorHAnsi" w:eastAsia="Times New Roman" w:hAnsiTheme="minorHAnsi"/>
          <w:color w:val="000000"/>
        </w:rPr>
        <w:t>—</w:t>
      </w:r>
      <w:r w:rsidR="00773FB1" w:rsidRPr="00A338BB">
        <w:rPr>
          <w:rFonts w:asciiTheme="minorHAnsi" w:eastAsia="Times New Roman" w:hAnsiTheme="minorHAnsi"/>
          <w:color w:val="000000"/>
        </w:rPr>
        <w:t xml:space="preserve">its </w:t>
      </w:r>
      <w:r w:rsidR="00166B83">
        <w:rPr>
          <w:rFonts w:asciiTheme="minorHAnsi" w:eastAsia="Times New Roman" w:hAnsiTheme="minorHAnsi"/>
          <w:color w:val="000000"/>
        </w:rPr>
        <w:t>creamy</w:t>
      </w:r>
      <w:r w:rsidR="008124AE" w:rsidRPr="00A338BB">
        <w:rPr>
          <w:rFonts w:asciiTheme="minorHAnsi" w:eastAsia="Times New Roman" w:hAnsiTheme="minorHAnsi"/>
          <w:color w:val="000000"/>
        </w:rPr>
        <w:t xml:space="preserve"> color, </w:t>
      </w:r>
      <w:r w:rsidR="00166B83">
        <w:rPr>
          <w:rFonts w:asciiTheme="minorHAnsi" w:eastAsia="Times New Roman" w:hAnsiTheme="minorHAnsi"/>
          <w:color w:val="000000"/>
        </w:rPr>
        <w:t xml:space="preserve">silky texture, </w:t>
      </w:r>
      <w:r w:rsidR="00BE73BA">
        <w:rPr>
          <w:rFonts w:asciiTheme="minorHAnsi" w:eastAsia="Times New Roman" w:hAnsiTheme="minorHAnsi"/>
          <w:color w:val="000000"/>
        </w:rPr>
        <w:t>density</w:t>
      </w:r>
      <w:r w:rsidR="008124AE" w:rsidRPr="00A338BB">
        <w:rPr>
          <w:rFonts w:asciiTheme="minorHAnsi" w:eastAsia="Times New Roman" w:hAnsiTheme="minorHAnsi"/>
          <w:color w:val="000000"/>
        </w:rPr>
        <w:t>,</w:t>
      </w:r>
      <w:r w:rsidR="00773FB1" w:rsidRPr="00A338BB">
        <w:rPr>
          <w:rFonts w:asciiTheme="minorHAnsi" w:eastAsia="Times New Roman" w:hAnsiTheme="minorHAnsi"/>
          <w:color w:val="000000"/>
        </w:rPr>
        <w:t xml:space="preserve"> and fine grain. </w:t>
      </w:r>
      <w:r w:rsidR="000B0EDC">
        <w:rPr>
          <w:rFonts w:asciiTheme="minorHAnsi" w:eastAsia="Times New Roman" w:hAnsiTheme="minorHAnsi"/>
          <w:color w:val="000000"/>
        </w:rPr>
        <w:t>It has a venerable history within woodcarving, toolmaking,</w:t>
      </w:r>
      <w:r w:rsidR="000B0EDC" w:rsidRPr="00A338BB">
        <w:rPr>
          <w:rFonts w:asciiTheme="minorHAnsi" w:eastAsia="Times New Roman" w:hAnsiTheme="minorHAnsi"/>
          <w:color w:val="000000"/>
        </w:rPr>
        <w:t xml:space="preserve"> and </w:t>
      </w:r>
      <w:r w:rsidR="000B0EDC">
        <w:rPr>
          <w:rFonts w:asciiTheme="minorHAnsi" w:eastAsia="Times New Roman" w:hAnsiTheme="minorHAnsi"/>
          <w:color w:val="000000"/>
        </w:rPr>
        <w:t>woodwind fabrication</w:t>
      </w:r>
      <w:r w:rsidR="000B0EDC" w:rsidRPr="00A338BB">
        <w:rPr>
          <w:rFonts w:asciiTheme="minorHAnsi" w:eastAsia="Times New Roman" w:hAnsiTheme="minorHAnsi"/>
          <w:color w:val="000000"/>
        </w:rPr>
        <w:t>.</w:t>
      </w:r>
    </w:p>
    <w:p w14:paraId="6467AC4B" w14:textId="77777777" w:rsidR="008124AE" w:rsidRPr="00A338BB" w:rsidRDefault="008124AE" w:rsidP="00A338BB">
      <w:pPr>
        <w:rPr>
          <w:rFonts w:asciiTheme="minorHAnsi" w:eastAsia="Times New Roman" w:hAnsiTheme="minorHAnsi"/>
          <w:color w:val="000000"/>
        </w:rPr>
      </w:pPr>
    </w:p>
    <w:p w14:paraId="20845596" w14:textId="1E0035C1" w:rsidR="00884925" w:rsidRPr="00BA2D51" w:rsidRDefault="008124AE" w:rsidP="00A338BB">
      <w:pPr>
        <w:rPr>
          <w:rFonts w:asciiTheme="minorHAnsi" w:eastAsia="Times New Roman" w:hAnsiTheme="minorHAnsi"/>
          <w:color w:val="000000" w:themeColor="text1"/>
        </w:rPr>
      </w:pPr>
      <w:r w:rsidRPr="00BA2D51">
        <w:rPr>
          <w:rFonts w:asciiTheme="minorHAnsi" w:eastAsia="Times New Roman" w:hAnsiTheme="minorHAnsi"/>
          <w:color w:val="000000" w:themeColor="text1"/>
        </w:rPr>
        <w:t xml:space="preserve">The show’s title, “Inflorescence,” refers to </w:t>
      </w:r>
      <w:r w:rsidR="00884925" w:rsidRPr="00BA2D51">
        <w:rPr>
          <w:rFonts w:asciiTheme="minorHAnsi" w:eastAsia="Times New Roman" w:hAnsiTheme="minorHAnsi"/>
          <w:color w:val="000000" w:themeColor="text1"/>
          <w:shd w:val="clear" w:color="auto" w:fill="FFFFFF"/>
        </w:rPr>
        <w:t>a group or cluster of </w:t>
      </w:r>
      <w:hyperlink r:id="rId7" w:tooltip="Flower" w:history="1">
        <w:r w:rsidR="00884925" w:rsidRPr="00BA2D51">
          <w:rPr>
            <w:rFonts w:asciiTheme="minorHAnsi" w:eastAsia="Times New Roman" w:hAnsiTheme="minorHAnsi"/>
            <w:color w:val="000000" w:themeColor="text1"/>
          </w:rPr>
          <w:t>flowers</w:t>
        </w:r>
      </w:hyperlink>
      <w:r w:rsidR="00884925" w:rsidRPr="00BA2D51">
        <w:rPr>
          <w:rFonts w:asciiTheme="minorHAnsi" w:eastAsia="Times New Roman" w:hAnsiTheme="minorHAnsi"/>
          <w:color w:val="000000" w:themeColor="text1"/>
          <w:shd w:val="clear" w:color="auto" w:fill="FFFFFF"/>
        </w:rPr>
        <w:t> arranged on a</w:t>
      </w:r>
      <w:r w:rsidR="000A73CA" w:rsidRPr="00BA2D51">
        <w:rPr>
          <w:rFonts w:asciiTheme="minorHAnsi" w:eastAsia="Times New Roman" w:hAnsiTheme="minorHAnsi"/>
          <w:color w:val="000000" w:themeColor="text1"/>
          <w:shd w:val="clear" w:color="auto" w:fill="FFFFFF"/>
        </w:rPr>
        <w:t xml:space="preserve"> stem or</w:t>
      </w:r>
      <w:r w:rsidRPr="00BA2D51">
        <w:rPr>
          <w:rFonts w:asciiTheme="minorHAnsi" w:hAnsiTheme="minorHAnsi"/>
          <w:color w:val="000000" w:themeColor="text1"/>
        </w:rPr>
        <w:t xml:space="preserve"> </w:t>
      </w:r>
      <w:hyperlink r:id="rId8" w:tooltip="Branch" w:history="1">
        <w:r w:rsidR="00884925" w:rsidRPr="00BA2D51">
          <w:rPr>
            <w:rFonts w:asciiTheme="minorHAnsi" w:eastAsia="Times New Roman" w:hAnsiTheme="minorHAnsi"/>
            <w:color w:val="000000" w:themeColor="text1"/>
          </w:rPr>
          <w:t>branch</w:t>
        </w:r>
      </w:hyperlink>
      <w:r w:rsidR="00631809" w:rsidRPr="00BA2D51">
        <w:rPr>
          <w:rFonts w:asciiTheme="minorHAnsi" w:eastAsia="Times New Roman" w:hAnsiTheme="minorHAnsi"/>
          <w:color w:val="000000" w:themeColor="text1"/>
        </w:rPr>
        <w:t xml:space="preserve">. The </w:t>
      </w:r>
      <w:r w:rsidR="00166B83">
        <w:rPr>
          <w:rFonts w:asciiTheme="minorHAnsi" w:eastAsia="Times New Roman" w:hAnsiTheme="minorHAnsi"/>
          <w:color w:val="000000" w:themeColor="text1"/>
        </w:rPr>
        <w:t>blossoms</w:t>
      </w:r>
      <w:r w:rsidR="00631809" w:rsidRPr="00BA2D51">
        <w:rPr>
          <w:rFonts w:asciiTheme="minorHAnsi" w:eastAsia="Times New Roman" w:hAnsiTheme="minorHAnsi"/>
          <w:color w:val="000000" w:themeColor="text1"/>
        </w:rPr>
        <w:t xml:space="preserve"> in this exhibition are lathe-turned </w:t>
      </w:r>
      <w:r w:rsidR="0064082C" w:rsidRPr="00BA2D51">
        <w:rPr>
          <w:rFonts w:asciiTheme="minorHAnsi" w:eastAsia="Times New Roman" w:hAnsiTheme="minorHAnsi"/>
          <w:color w:val="000000" w:themeColor="text1"/>
        </w:rPr>
        <w:t>boxwood</w:t>
      </w:r>
      <w:r w:rsidR="00AA3F62" w:rsidRPr="00BA2D51">
        <w:rPr>
          <w:rFonts w:asciiTheme="minorHAnsi" w:eastAsia="Times New Roman" w:hAnsiTheme="minorHAnsi"/>
          <w:color w:val="000000" w:themeColor="text1"/>
        </w:rPr>
        <w:t xml:space="preserve"> </w:t>
      </w:r>
      <w:r w:rsidR="00551F95" w:rsidRPr="00BA2D51">
        <w:rPr>
          <w:rFonts w:asciiTheme="minorHAnsi" w:eastAsia="Times New Roman" w:hAnsiTheme="minorHAnsi"/>
          <w:color w:val="000000" w:themeColor="text1"/>
        </w:rPr>
        <w:t xml:space="preserve">trumpets </w:t>
      </w:r>
      <w:r w:rsidR="0057565F" w:rsidRPr="00BA2D51">
        <w:rPr>
          <w:rFonts w:asciiTheme="minorHAnsi" w:eastAsia="Times New Roman" w:hAnsiTheme="minorHAnsi"/>
          <w:color w:val="000000" w:themeColor="text1"/>
        </w:rPr>
        <w:t>embedded in a variety of natural wood forms</w:t>
      </w:r>
      <w:r w:rsidR="00C509E5" w:rsidRPr="00BA2D51">
        <w:rPr>
          <w:rFonts w:asciiTheme="minorHAnsi" w:eastAsia="Times New Roman" w:hAnsiTheme="minorHAnsi"/>
          <w:color w:val="000000" w:themeColor="text1"/>
        </w:rPr>
        <w:t xml:space="preserve">. </w:t>
      </w:r>
      <w:r w:rsidR="00FB3FE5" w:rsidRPr="00BA2D51">
        <w:rPr>
          <w:rFonts w:asciiTheme="minorHAnsi" w:eastAsia="Times New Roman" w:hAnsiTheme="minorHAnsi"/>
          <w:color w:val="000000" w:themeColor="text1"/>
        </w:rPr>
        <w:t xml:space="preserve">Since the diameter of the trunks </w:t>
      </w:r>
      <w:r w:rsidR="000A73CA" w:rsidRPr="00BA2D51">
        <w:rPr>
          <w:rFonts w:asciiTheme="minorHAnsi" w:eastAsia="Times New Roman" w:hAnsiTheme="minorHAnsi"/>
          <w:color w:val="000000" w:themeColor="text1"/>
        </w:rPr>
        <w:t>is limited</w:t>
      </w:r>
      <w:r w:rsidR="00FB3FE5" w:rsidRPr="00BA2D51">
        <w:rPr>
          <w:rFonts w:asciiTheme="minorHAnsi" w:eastAsia="Times New Roman" w:hAnsiTheme="minorHAnsi"/>
          <w:color w:val="000000" w:themeColor="text1"/>
        </w:rPr>
        <w:t xml:space="preserve">, turning </w:t>
      </w:r>
      <w:r w:rsidR="000A73CA" w:rsidRPr="00BA2D51">
        <w:rPr>
          <w:rFonts w:asciiTheme="minorHAnsi" w:eastAsia="Times New Roman" w:hAnsiTheme="minorHAnsi"/>
          <w:color w:val="000000" w:themeColor="text1"/>
        </w:rPr>
        <w:t xml:space="preserve">small </w:t>
      </w:r>
      <w:r w:rsidR="00FB3FE5" w:rsidRPr="00BA2D51">
        <w:rPr>
          <w:rFonts w:asciiTheme="minorHAnsi" w:eastAsia="Times New Roman" w:hAnsiTheme="minorHAnsi"/>
          <w:color w:val="000000" w:themeColor="text1"/>
        </w:rPr>
        <w:t xml:space="preserve">flowers </w:t>
      </w:r>
      <w:r w:rsidR="000A73CA" w:rsidRPr="00BA2D51">
        <w:rPr>
          <w:rFonts w:asciiTheme="minorHAnsi" w:eastAsia="Times New Roman" w:hAnsiTheme="minorHAnsi"/>
          <w:color w:val="000000" w:themeColor="text1"/>
        </w:rPr>
        <w:t>is</w:t>
      </w:r>
      <w:r w:rsidR="00FB3FE5" w:rsidRPr="00BA2D51">
        <w:rPr>
          <w:rFonts w:asciiTheme="minorHAnsi" w:eastAsia="Times New Roman" w:hAnsiTheme="minorHAnsi"/>
          <w:color w:val="000000" w:themeColor="text1"/>
        </w:rPr>
        <w:t xml:space="preserve"> a solution to making best use of the wood for wall sculptures. </w:t>
      </w:r>
    </w:p>
    <w:p w14:paraId="2E28078B" w14:textId="50B63BBB" w:rsidR="00FB3FE5" w:rsidRPr="00BA2D51" w:rsidRDefault="00FB3FE5" w:rsidP="00A338BB">
      <w:pPr>
        <w:rPr>
          <w:rFonts w:asciiTheme="minorHAnsi" w:eastAsia="Times New Roman" w:hAnsiTheme="minorHAnsi"/>
          <w:color w:val="000000" w:themeColor="text1"/>
        </w:rPr>
      </w:pPr>
    </w:p>
    <w:p w14:paraId="7EBDD09F" w14:textId="5A7FB024" w:rsidR="00C12B68" w:rsidRPr="00A338BB" w:rsidRDefault="00A671CA" w:rsidP="00A338BB">
      <w:pPr>
        <w:pStyle w:val="Defaul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10101"/>
          <w:sz w:val="24"/>
          <w:szCs w:val="24"/>
          <w:u w:color="010101"/>
        </w:rPr>
        <w:t xml:space="preserve">Smith-Bugge </w:t>
      </w:r>
      <w:r w:rsidR="00C12B68" w:rsidRPr="00A338BB">
        <w:rPr>
          <w:rFonts w:asciiTheme="minorHAnsi" w:hAnsiTheme="minorHAnsi"/>
          <w:color w:val="010101"/>
          <w:sz w:val="24"/>
          <w:szCs w:val="24"/>
          <w:u w:color="010101"/>
        </w:rPr>
        <w:t xml:space="preserve">is </w:t>
      </w:r>
      <w:r w:rsidR="000A73CA" w:rsidRPr="00A338BB">
        <w:rPr>
          <w:rFonts w:asciiTheme="minorHAnsi" w:hAnsiTheme="minorHAnsi"/>
          <w:color w:val="010101"/>
          <w:sz w:val="24"/>
          <w:szCs w:val="24"/>
          <w:u w:color="010101"/>
        </w:rPr>
        <w:t>an artist</w:t>
      </w:r>
      <w:r w:rsidR="00C12B68" w:rsidRPr="00A338BB">
        <w:rPr>
          <w:rFonts w:asciiTheme="minorHAnsi" w:hAnsiTheme="minorHAnsi"/>
          <w:color w:val="010101"/>
          <w:sz w:val="24"/>
          <w:szCs w:val="24"/>
          <w:u w:color="010101"/>
        </w:rPr>
        <w:t xml:space="preserve"> working in Washington DC and Virginia. Through the woodworking process</w:t>
      </w:r>
      <w:r w:rsidR="000A73CA" w:rsidRPr="00A338BB">
        <w:rPr>
          <w:rFonts w:asciiTheme="minorHAnsi" w:hAnsiTheme="minorHAnsi"/>
          <w:color w:val="010101"/>
          <w:sz w:val="24"/>
          <w:szCs w:val="24"/>
          <w:u w:color="010101"/>
        </w:rPr>
        <w:t>,</w:t>
      </w:r>
      <w:r w:rsidR="00C12B68" w:rsidRPr="00A338BB">
        <w:rPr>
          <w:rFonts w:asciiTheme="minorHAnsi" w:hAnsiTheme="minorHAnsi"/>
          <w:color w:val="010101"/>
          <w:sz w:val="24"/>
          <w:szCs w:val="24"/>
          <w:u w:color="010101"/>
        </w:rPr>
        <w:t xml:space="preserve"> </w:t>
      </w:r>
      <w:r>
        <w:rPr>
          <w:rFonts w:asciiTheme="minorHAnsi" w:hAnsiTheme="minorHAnsi"/>
          <w:color w:val="010101"/>
          <w:sz w:val="24"/>
          <w:szCs w:val="24"/>
          <w:u w:color="010101"/>
        </w:rPr>
        <w:t>she</w:t>
      </w:r>
      <w:r w:rsidR="00C12B68" w:rsidRPr="00A338BB">
        <w:rPr>
          <w:rFonts w:asciiTheme="minorHAnsi" w:hAnsiTheme="minorHAnsi"/>
          <w:color w:val="010101"/>
          <w:sz w:val="24"/>
          <w:szCs w:val="24"/>
          <w:u w:color="010101"/>
        </w:rPr>
        <w:t xml:space="preserve"> reconstructs nature into evo</w:t>
      </w:r>
      <w:r w:rsidR="000A73CA" w:rsidRPr="00A338BB">
        <w:rPr>
          <w:rFonts w:asciiTheme="minorHAnsi" w:hAnsiTheme="minorHAnsi"/>
          <w:color w:val="010101"/>
          <w:sz w:val="24"/>
          <w:szCs w:val="24"/>
          <w:u w:color="010101"/>
        </w:rPr>
        <w:t>cative abstract sculptures that</w:t>
      </w:r>
      <w:r w:rsidR="00C12B68" w:rsidRPr="00A338BB">
        <w:rPr>
          <w:rFonts w:asciiTheme="minorHAnsi" w:hAnsiTheme="minorHAnsi"/>
          <w:color w:val="010101"/>
          <w:sz w:val="24"/>
          <w:szCs w:val="24"/>
          <w:u w:color="010101"/>
        </w:rPr>
        <w:t xml:space="preserve"> highlight and h</w:t>
      </w:r>
      <w:r w:rsidR="00A338BB" w:rsidRPr="00A338BB">
        <w:rPr>
          <w:rFonts w:asciiTheme="minorHAnsi" w:hAnsiTheme="minorHAnsi"/>
          <w:color w:val="010101"/>
          <w:sz w:val="24"/>
          <w:szCs w:val="24"/>
          <w:u w:color="010101"/>
        </w:rPr>
        <w:t>onor the original organic forms and material</w:t>
      </w:r>
      <w:r w:rsidR="00C12B68" w:rsidRPr="00A338BB">
        <w:rPr>
          <w:rFonts w:asciiTheme="minorHAnsi" w:hAnsiTheme="minorHAnsi"/>
          <w:color w:val="010101"/>
          <w:sz w:val="24"/>
          <w:szCs w:val="24"/>
          <w:u w:color="010101"/>
        </w:rPr>
        <w:t>. Her sculptures evoke a strong environmental response, encourag</w:t>
      </w:r>
      <w:r w:rsidR="00A338BB">
        <w:rPr>
          <w:rFonts w:asciiTheme="minorHAnsi" w:hAnsiTheme="minorHAnsi"/>
          <w:color w:val="010101"/>
          <w:sz w:val="24"/>
          <w:szCs w:val="24"/>
          <w:u w:color="010101"/>
        </w:rPr>
        <w:t xml:space="preserve">ing contemplation and respect for nature. </w:t>
      </w:r>
      <w:r w:rsidR="00C12B68" w:rsidRPr="00A338BB">
        <w:rPr>
          <w:rFonts w:asciiTheme="minorHAnsi" w:hAnsiTheme="minorHAnsi"/>
          <w:color w:val="010101"/>
          <w:sz w:val="24"/>
          <w:szCs w:val="24"/>
          <w:u w:color="010101"/>
        </w:rPr>
        <w:t>As an established wood artist</w:t>
      </w:r>
      <w:r w:rsidR="009F04BF">
        <w:rPr>
          <w:rFonts w:asciiTheme="minorHAnsi" w:hAnsiTheme="minorHAnsi"/>
          <w:color w:val="010101"/>
          <w:sz w:val="24"/>
          <w:szCs w:val="24"/>
          <w:u w:color="010101"/>
        </w:rPr>
        <w:t>,</w:t>
      </w:r>
      <w:r w:rsidR="00C12B68" w:rsidRPr="00A338BB">
        <w:rPr>
          <w:rFonts w:asciiTheme="minorHAnsi" w:hAnsiTheme="minorHAnsi"/>
          <w:color w:val="010101"/>
          <w:sz w:val="24"/>
          <w:szCs w:val="24"/>
          <w:u w:color="010101"/>
        </w:rPr>
        <w:t xml:space="preserve"> </w:t>
      </w:r>
      <w:r w:rsidR="009F04BF">
        <w:rPr>
          <w:rFonts w:asciiTheme="minorHAnsi" w:hAnsiTheme="minorHAnsi"/>
          <w:color w:val="010101"/>
          <w:sz w:val="24"/>
          <w:szCs w:val="24"/>
          <w:u w:color="010101"/>
        </w:rPr>
        <w:t>she</w:t>
      </w:r>
      <w:r w:rsidR="00C12B68" w:rsidRPr="00A338BB">
        <w:rPr>
          <w:rFonts w:asciiTheme="minorHAnsi" w:hAnsiTheme="minorHAnsi"/>
          <w:color w:val="010101"/>
          <w:sz w:val="24"/>
          <w:szCs w:val="24"/>
          <w:u w:color="010101"/>
        </w:rPr>
        <w:t xml:space="preserve"> create</w:t>
      </w:r>
      <w:r w:rsidR="009F04BF">
        <w:rPr>
          <w:rFonts w:asciiTheme="minorHAnsi" w:hAnsiTheme="minorHAnsi"/>
          <w:color w:val="010101"/>
          <w:sz w:val="24"/>
          <w:szCs w:val="24"/>
          <w:u w:color="010101"/>
        </w:rPr>
        <w:t>s</w:t>
      </w:r>
      <w:r w:rsidR="00C12B68" w:rsidRPr="00A338BB">
        <w:rPr>
          <w:rFonts w:asciiTheme="minorHAnsi" w:hAnsiTheme="minorHAnsi"/>
          <w:color w:val="010101"/>
          <w:sz w:val="24"/>
          <w:szCs w:val="24"/>
          <w:u w:color="010101"/>
        </w:rPr>
        <w:t xml:space="preserve"> art</w:t>
      </w:r>
      <w:r w:rsidR="009F04BF">
        <w:rPr>
          <w:rFonts w:asciiTheme="minorHAnsi" w:hAnsiTheme="minorHAnsi"/>
          <w:color w:val="010101"/>
          <w:sz w:val="24"/>
          <w:szCs w:val="24"/>
          <w:u w:color="010101"/>
        </w:rPr>
        <w:t xml:space="preserve"> for private and public spaces through commissions and galley exhibitions.</w:t>
      </w:r>
      <w:r w:rsidR="00C12B68" w:rsidRPr="00A338BB">
        <w:rPr>
          <w:rFonts w:asciiTheme="minorHAnsi" w:hAnsiTheme="minorHAnsi"/>
          <w:color w:val="010101"/>
          <w:sz w:val="24"/>
          <w:szCs w:val="24"/>
          <w:u w:color="010101"/>
        </w:rPr>
        <w:t xml:space="preserve"> Smith-B</w:t>
      </w:r>
      <w:r w:rsidR="00A338BB">
        <w:rPr>
          <w:rFonts w:asciiTheme="minorHAnsi" w:hAnsiTheme="minorHAnsi"/>
          <w:color w:val="010101"/>
          <w:sz w:val="24"/>
          <w:szCs w:val="24"/>
          <w:u w:color="010101"/>
        </w:rPr>
        <w:t>u</w:t>
      </w:r>
      <w:r w:rsidR="009F04BF">
        <w:rPr>
          <w:rFonts w:asciiTheme="minorHAnsi" w:hAnsiTheme="minorHAnsi"/>
          <w:color w:val="010101"/>
          <w:sz w:val="24"/>
          <w:szCs w:val="24"/>
          <w:u w:color="010101"/>
        </w:rPr>
        <w:t xml:space="preserve">gge has shown </w:t>
      </w:r>
      <w:r w:rsidR="00F456A8">
        <w:rPr>
          <w:rFonts w:asciiTheme="minorHAnsi" w:hAnsiTheme="minorHAnsi"/>
          <w:color w:val="010101"/>
          <w:sz w:val="24"/>
          <w:szCs w:val="24"/>
          <w:u w:color="010101"/>
        </w:rPr>
        <w:t xml:space="preserve">her work </w:t>
      </w:r>
      <w:r w:rsidR="00C12B68" w:rsidRPr="00A338BB">
        <w:rPr>
          <w:rFonts w:asciiTheme="minorHAnsi" w:hAnsiTheme="minorHAnsi"/>
          <w:color w:val="010101"/>
          <w:sz w:val="24"/>
          <w:szCs w:val="24"/>
          <w:u w:color="010101"/>
        </w:rPr>
        <w:t>in Washington</w:t>
      </w:r>
      <w:r w:rsidR="009F04BF">
        <w:rPr>
          <w:rFonts w:asciiTheme="minorHAnsi" w:hAnsiTheme="minorHAnsi"/>
          <w:color w:val="010101"/>
          <w:sz w:val="24"/>
          <w:szCs w:val="24"/>
          <w:u w:color="010101"/>
        </w:rPr>
        <w:t xml:space="preserve">, </w:t>
      </w:r>
      <w:r w:rsidR="00C00729" w:rsidRPr="00A338BB">
        <w:rPr>
          <w:rFonts w:asciiTheme="minorHAnsi" w:hAnsiTheme="minorHAnsi"/>
          <w:color w:val="010101"/>
          <w:sz w:val="24"/>
          <w:szCs w:val="24"/>
          <w:u w:color="010101"/>
        </w:rPr>
        <w:t>New York</w:t>
      </w:r>
      <w:r w:rsidR="009F04BF">
        <w:rPr>
          <w:rFonts w:asciiTheme="minorHAnsi" w:hAnsiTheme="minorHAnsi"/>
          <w:color w:val="010101"/>
          <w:sz w:val="24"/>
          <w:szCs w:val="24"/>
          <w:u w:color="010101"/>
        </w:rPr>
        <w:t>, Rome</w:t>
      </w:r>
      <w:r w:rsidR="00F456A8">
        <w:rPr>
          <w:rFonts w:asciiTheme="minorHAnsi" w:hAnsiTheme="minorHAnsi"/>
          <w:color w:val="010101"/>
          <w:sz w:val="24"/>
          <w:szCs w:val="24"/>
          <w:u w:color="010101"/>
        </w:rPr>
        <w:t>, and other places</w:t>
      </w:r>
      <w:r w:rsidR="009F04BF">
        <w:rPr>
          <w:rFonts w:asciiTheme="minorHAnsi" w:hAnsiTheme="minorHAnsi"/>
          <w:color w:val="010101"/>
          <w:sz w:val="24"/>
          <w:szCs w:val="24"/>
          <w:u w:color="010101"/>
        </w:rPr>
        <w:t>.</w:t>
      </w:r>
      <w:r w:rsidR="00C12B68" w:rsidRPr="00A338BB">
        <w:rPr>
          <w:rFonts w:asciiTheme="minorHAnsi" w:hAnsiTheme="minorHAnsi"/>
          <w:color w:val="010101"/>
          <w:sz w:val="24"/>
          <w:szCs w:val="24"/>
          <w:u w:color="010101"/>
        </w:rPr>
        <w:t xml:space="preserve"> </w:t>
      </w:r>
      <w:r w:rsidR="00C00729" w:rsidRPr="00A338BB">
        <w:rPr>
          <w:rFonts w:asciiTheme="minorHAnsi" w:hAnsiTheme="minorHAnsi"/>
          <w:color w:val="010101"/>
          <w:sz w:val="24"/>
          <w:szCs w:val="24"/>
          <w:u w:color="010101"/>
        </w:rPr>
        <w:t>She is represented by Zenith</w:t>
      </w:r>
      <w:r w:rsidR="007F7AA8">
        <w:rPr>
          <w:rFonts w:asciiTheme="minorHAnsi" w:hAnsiTheme="minorHAnsi"/>
          <w:color w:val="010101"/>
          <w:sz w:val="24"/>
          <w:szCs w:val="24"/>
          <w:u w:color="010101"/>
        </w:rPr>
        <w:t xml:space="preserve"> Gallery, one Washington’s </w:t>
      </w:r>
      <w:r w:rsidR="009F04BF">
        <w:rPr>
          <w:rFonts w:asciiTheme="minorHAnsi" w:hAnsiTheme="minorHAnsi"/>
          <w:color w:val="010101"/>
          <w:sz w:val="24"/>
          <w:szCs w:val="24"/>
          <w:u w:color="010101"/>
        </w:rPr>
        <w:t>oldest preeminent</w:t>
      </w:r>
      <w:r w:rsidR="00C00729" w:rsidRPr="00A338BB">
        <w:rPr>
          <w:rFonts w:asciiTheme="minorHAnsi" w:hAnsiTheme="minorHAnsi"/>
          <w:color w:val="010101"/>
          <w:sz w:val="24"/>
          <w:szCs w:val="24"/>
          <w:u w:color="010101"/>
        </w:rPr>
        <w:t xml:space="preserve"> </w:t>
      </w:r>
      <w:r w:rsidR="007F7AA8">
        <w:rPr>
          <w:rFonts w:asciiTheme="minorHAnsi" w:hAnsiTheme="minorHAnsi"/>
          <w:color w:val="010101"/>
          <w:sz w:val="24"/>
          <w:szCs w:val="24"/>
          <w:u w:color="010101"/>
        </w:rPr>
        <w:t xml:space="preserve">independent galleries </w:t>
      </w:r>
      <w:r w:rsidR="00C00729" w:rsidRPr="00A338BB">
        <w:rPr>
          <w:rFonts w:asciiTheme="minorHAnsi" w:hAnsiTheme="minorHAnsi"/>
          <w:color w:val="010101"/>
          <w:sz w:val="24"/>
          <w:szCs w:val="24"/>
          <w:u w:color="010101"/>
        </w:rPr>
        <w:t>in Washington DC.</w:t>
      </w:r>
    </w:p>
    <w:p w14:paraId="0FD42287" w14:textId="77777777" w:rsidR="00A61FB9" w:rsidRDefault="00A61FB9" w:rsidP="00A338BB">
      <w:pPr>
        <w:rPr>
          <w:rFonts w:asciiTheme="minorHAnsi" w:hAnsiTheme="minorHAnsi"/>
        </w:rPr>
      </w:pPr>
    </w:p>
    <w:p w14:paraId="1917A11B" w14:textId="34052AC2" w:rsidR="00F456A8" w:rsidRDefault="00F456A8" w:rsidP="00166B83">
      <w:pPr>
        <w:outlineLvl w:val="0"/>
        <w:rPr>
          <w:rFonts w:asciiTheme="minorHAnsi" w:hAnsiTheme="minorHAnsi"/>
        </w:rPr>
      </w:pPr>
      <w:r w:rsidRPr="007F7AA8">
        <w:rPr>
          <w:rFonts w:asciiTheme="minorHAnsi" w:hAnsiTheme="minorHAnsi"/>
          <w:u w:val="single"/>
        </w:rPr>
        <w:t>Gallery Information</w:t>
      </w:r>
      <w:r>
        <w:rPr>
          <w:rFonts w:asciiTheme="minorHAnsi" w:hAnsiTheme="minorHAnsi"/>
        </w:rPr>
        <w:t>:</w:t>
      </w:r>
    </w:p>
    <w:p w14:paraId="67324534" w14:textId="3340DCD7" w:rsidR="007F7AA8" w:rsidRDefault="00BA2D51" w:rsidP="00166B83">
      <w:pPr>
        <w:outlineLvl w:val="0"/>
        <w:rPr>
          <w:rFonts w:eastAsia="Times New Roman"/>
        </w:rPr>
      </w:pPr>
      <w:r w:rsidRPr="00A338BB">
        <w:rPr>
          <w:rFonts w:asciiTheme="minorHAnsi" w:eastAsia="Times New Roman" w:hAnsiTheme="minorHAnsi"/>
          <w:color w:val="000000"/>
        </w:rPr>
        <w:t>State Arboretum of Virginia</w:t>
      </w:r>
      <w:r>
        <w:rPr>
          <w:rFonts w:asciiTheme="minorHAnsi" w:eastAsia="Times New Roman" w:hAnsiTheme="minorHAnsi"/>
          <w:color w:val="000000"/>
        </w:rPr>
        <w:t>, 540</w:t>
      </w:r>
      <w:r w:rsidRPr="007F7AA8">
        <w:rPr>
          <w:rFonts w:asciiTheme="minorHAnsi" w:eastAsia="Times New Roman" w:hAnsiTheme="minorHAnsi" w:cs="Arial"/>
          <w:color w:val="333333"/>
          <w:shd w:val="clear" w:color="auto" w:fill="DCE2D5"/>
        </w:rPr>
        <w:t>-837-1758</w:t>
      </w:r>
    </w:p>
    <w:p w14:paraId="3A8C50D1" w14:textId="568A987A" w:rsidR="00F456A8" w:rsidRDefault="007F7AA8" w:rsidP="007F7AA8">
      <w:pPr>
        <w:rPr>
          <w:rFonts w:asciiTheme="minorHAnsi" w:eastAsia="Times New Roman" w:hAnsiTheme="minorHAnsi"/>
          <w:color w:val="000000"/>
        </w:rPr>
      </w:pPr>
      <w:r w:rsidRPr="00A338BB">
        <w:rPr>
          <w:rFonts w:asciiTheme="minorHAnsi" w:eastAsia="Times New Roman" w:hAnsiTheme="minorHAnsi"/>
          <w:color w:val="000000"/>
        </w:rPr>
        <w:t>4</w:t>
      </w:r>
      <w:r w:rsidR="00BA2D51">
        <w:rPr>
          <w:rFonts w:asciiTheme="minorHAnsi" w:eastAsia="Times New Roman" w:hAnsiTheme="minorHAnsi"/>
          <w:color w:val="000000"/>
        </w:rPr>
        <w:t>00 Blandy Farm Lane, Boyce, Vir</w:t>
      </w:r>
      <w:r w:rsidRPr="00A338BB">
        <w:rPr>
          <w:rFonts w:asciiTheme="minorHAnsi" w:eastAsia="Times New Roman" w:hAnsiTheme="minorHAnsi"/>
          <w:color w:val="000000"/>
        </w:rPr>
        <w:t>ginia 2262</w:t>
      </w:r>
      <w:r>
        <w:rPr>
          <w:rFonts w:asciiTheme="minorHAnsi" w:eastAsia="Times New Roman" w:hAnsiTheme="minorHAnsi"/>
          <w:color w:val="000000"/>
        </w:rPr>
        <w:t>0</w:t>
      </w:r>
    </w:p>
    <w:p w14:paraId="12333A0B" w14:textId="77777777" w:rsidR="007F7AA8" w:rsidRPr="007F7AA8" w:rsidRDefault="007F7AA8" w:rsidP="007F7AA8">
      <w:pPr>
        <w:rPr>
          <w:rFonts w:asciiTheme="minorHAnsi" w:eastAsia="Times New Roman" w:hAnsiTheme="minorHAnsi"/>
          <w:color w:val="000000"/>
        </w:rPr>
      </w:pPr>
    </w:p>
    <w:sectPr w:rsidR="007F7AA8" w:rsidRPr="007F7AA8" w:rsidSect="006F1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303CB" w14:textId="77777777" w:rsidR="009B4A8A" w:rsidRDefault="009B4A8A" w:rsidP="00A338BB">
      <w:r>
        <w:separator/>
      </w:r>
    </w:p>
  </w:endnote>
  <w:endnote w:type="continuationSeparator" w:id="0">
    <w:p w14:paraId="2F0FB5FC" w14:textId="77777777" w:rsidR="009B4A8A" w:rsidRDefault="009B4A8A" w:rsidP="00A3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0DBA1" w14:textId="77777777" w:rsidR="009B4A8A" w:rsidRDefault="009B4A8A" w:rsidP="00A338BB">
      <w:r>
        <w:separator/>
      </w:r>
    </w:p>
  </w:footnote>
  <w:footnote w:type="continuationSeparator" w:id="0">
    <w:p w14:paraId="6A995CE4" w14:textId="77777777" w:rsidR="009B4A8A" w:rsidRDefault="009B4A8A" w:rsidP="00A33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25"/>
    <w:rsid w:val="000148ED"/>
    <w:rsid w:val="00023538"/>
    <w:rsid w:val="0002462D"/>
    <w:rsid w:val="00064A8C"/>
    <w:rsid w:val="000A73CA"/>
    <w:rsid w:val="000B0EDC"/>
    <w:rsid w:val="00166307"/>
    <w:rsid w:val="00166B83"/>
    <w:rsid w:val="001F01EA"/>
    <w:rsid w:val="002074B9"/>
    <w:rsid w:val="002D6BF4"/>
    <w:rsid w:val="003028BA"/>
    <w:rsid w:val="003452A5"/>
    <w:rsid w:val="00480881"/>
    <w:rsid w:val="004B476C"/>
    <w:rsid w:val="004D32F0"/>
    <w:rsid w:val="0052275A"/>
    <w:rsid w:val="005434A1"/>
    <w:rsid w:val="00551F95"/>
    <w:rsid w:val="0057565F"/>
    <w:rsid w:val="005F177F"/>
    <w:rsid w:val="00622E6C"/>
    <w:rsid w:val="00631809"/>
    <w:rsid w:val="0064082C"/>
    <w:rsid w:val="00676E9D"/>
    <w:rsid w:val="00693517"/>
    <w:rsid w:val="006A6171"/>
    <w:rsid w:val="006F1021"/>
    <w:rsid w:val="006F600D"/>
    <w:rsid w:val="00715AE3"/>
    <w:rsid w:val="007177F5"/>
    <w:rsid w:val="00731E3D"/>
    <w:rsid w:val="00751C34"/>
    <w:rsid w:val="00773FB1"/>
    <w:rsid w:val="007E4CF8"/>
    <w:rsid w:val="007E7C0B"/>
    <w:rsid w:val="007F7AA8"/>
    <w:rsid w:val="008124AE"/>
    <w:rsid w:val="00884925"/>
    <w:rsid w:val="008909B4"/>
    <w:rsid w:val="008A0587"/>
    <w:rsid w:val="008A2C4F"/>
    <w:rsid w:val="008A50E5"/>
    <w:rsid w:val="0091248B"/>
    <w:rsid w:val="00916305"/>
    <w:rsid w:val="009406F3"/>
    <w:rsid w:val="009441A0"/>
    <w:rsid w:val="00963D77"/>
    <w:rsid w:val="009B4A8A"/>
    <w:rsid w:val="009B4D1B"/>
    <w:rsid w:val="009F04BF"/>
    <w:rsid w:val="009F4156"/>
    <w:rsid w:val="00A338BB"/>
    <w:rsid w:val="00A56BB8"/>
    <w:rsid w:val="00A61FB9"/>
    <w:rsid w:val="00A671CA"/>
    <w:rsid w:val="00AA37AD"/>
    <w:rsid w:val="00AA3F62"/>
    <w:rsid w:val="00AC416B"/>
    <w:rsid w:val="00AF1F0E"/>
    <w:rsid w:val="00B14868"/>
    <w:rsid w:val="00BA2D51"/>
    <w:rsid w:val="00BB6FDE"/>
    <w:rsid w:val="00BE73BA"/>
    <w:rsid w:val="00C00729"/>
    <w:rsid w:val="00C12B68"/>
    <w:rsid w:val="00C509E5"/>
    <w:rsid w:val="00C823D8"/>
    <w:rsid w:val="00CD4B57"/>
    <w:rsid w:val="00E31549"/>
    <w:rsid w:val="00E56EE7"/>
    <w:rsid w:val="00E70DA3"/>
    <w:rsid w:val="00E93251"/>
    <w:rsid w:val="00F301E6"/>
    <w:rsid w:val="00F4185D"/>
    <w:rsid w:val="00F456A8"/>
    <w:rsid w:val="00FB30E3"/>
    <w:rsid w:val="00FB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E6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AA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84925"/>
  </w:style>
  <w:style w:type="character" w:styleId="Hyperlink">
    <w:name w:val="Hyperlink"/>
    <w:basedOn w:val="DefaultParagraphFont"/>
    <w:uiPriority w:val="99"/>
    <w:unhideWhenUsed/>
    <w:rsid w:val="0088492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B3FE5"/>
    <w:rPr>
      <w:i/>
      <w:iCs/>
    </w:rPr>
  </w:style>
  <w:style w:type="paragraph" w:customStyle="1" w:styleId="Default">
    <w:name w:val="Default"/>
    <w:rsid w:val="00C12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A338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8B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338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8BB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A671CA"/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66B83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6B8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Lynda@SculptureForTheSoul.com" TargetMode="External"/><Relationship Id="rId7" Type="http://schemas.openxmlformats.org/officeDocument/2006/relationships/hyperlink" Target="https://en.wikipedia.org/wiki/Flower" TargetMode="External"/><Relationship Id="rId8" Type="http://schemas.openxmlformats.org/officeDocument/2006/relationships/hyperlink" Target="https://en.wikipedia.org/wiki/Branch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371</Words>
  <Characters>2121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“Inflorescence”</vt:lpstr>
      <vt:lpstr>Wall Sculptures by Lynda Smith-Bugge</vt:lpstr>
      <vt:lpstr>Gallery Information:</vt:lpstr>
      <vt:lpstr>State Arboretum of Virginia, 540-837-1758</vt:lpstr>
    </vt:vector>
  </TitlesOfParts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Bugge</dc:creator>
  <cp:keywords/>
  <dc:description/>
  <cp:lastModifiedBy>Lynda Bugge</cp:lastModifiedBy>
  <cp:revision>6</cp:revision>
  <cp:lastPrinted>2018-07-29T01:29:00Z</cp:lastPrinted>
  <dcterms:created xsi:type="dcterms:W3CDTF">2018-07-28T13:20:00Z</dcterms:created>
  <dcterms:modified xsi:type="dcterms:W3CDTF">2018-07-29T01:29:00Z</dcterms:modified>
</cp:coreProperties>
</file>